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BD5DB" w14:textId="50745762" w:rsidR="00D16332" w:rsidRDefault="00D16332" w:rsidP="00DC507D">
      <w:pPr>
        <w:spacing w:line="720" w:lineRule="auto"/>
        <w:jc w:val="center"/>
        <w:rPr>
          <w:rFonts w:ascii="黑体" w:eastAsia="黑体" w:hAnsi="黑体" w:cs="Tahoma"/>
          <w:b/>
          <w:sz w:val="40"/>
          <w:szCs w:val="40"/>
        </w:rPr>
      </w:pPr>
      <w:r w:rsidRPr="00D16332">
        <w:rPr>
          <w:rFonts w:ascii="黑体" w:eastAsia="黑体" w:hAnsi="黑体" w:cs="Tahoma" w:hint="eastAsia"/>
          <w:b/>
          <w:sz w:val="40"/>
          <w:szCs w:val="40"/>
        </w:rPr>
        <w:t>侯郭垒</w:t>
      </w:r>
      <w:r w:rsidRPr="00D16332">
        <w:rPr>
          <w:rFonts w:ascii="黑体" w:eastAsia="黑体" w:hAnsi="黑体" w:cs="Tahoma" w:hint="eastAsia"/>
          <w:b/>
          <w:sz w:val="40"/>
          <w:szCs w:val="40"/>
        </w:rPr>
        <w:t>简介</w:t>
      </w:r>
    </w:p>
    <w:p w14:paraId="537221C6" w14:textId="395B941D" w:rsidR="00D16332" w:rsidRDefault="00D16332" w:rsidP="00DC507D">
      <w:pPr>
        <w:spacing w:line="720" w:lineRule="auto"/>
        <w:jc w:val="center"/>
        <w:rPr>
          <w:rFonts w:ascii="仿宋" w:eastAsia="仿宋" w:hAnsi="仿宋" w:cs="Tahoma"/>
          <w:sz w:val="28"/>
          <w:szCs w:val="28"/>
        </w:rPr>
      </w:pPr>
      <w:r>
        <w:rPr>
          <w:rFonts w:ascii="仿宋" w:eastAsia="仿宋" w:hAnsi="仿宋" w:cs="Tahoma" w:hint="eastAsia"/>
          <w:noProof/>
          <w:sz w:val="28"/>
          <w:szCs w:val="28"/>
          <w14:ligatures w14:val="standardContextual"/>
        </w:rPr>
        <w:drawing>
          <wp:inline distT="0" distB="0" distL="0" distR="0" wp14:anchorId="282AEE82" wp14:editId="357F0EC7">
            <wp:extent cx="1355271" cy="1934528"/>
            <wp:effectExtent l="0" t="0" r="0" b="8890"/>
            <wp:docPr id="16297130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13015" name="图片 162971301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85" cy="195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E89FE" w14:textId="7739FC89" w:rsidR="00D16332" w:rsidRPr="007466E6" w:rsidRDefault="00D16332" w:rsidP="007466E6">
      <w:pPr>
        <w:pStyle w:val="0"/>
        <w:spacing w:line="333" w:lineRule="auto"/>
        <w:ind w:leftChars="-135" w:left="-283" w:rightChars="-162" w:right="-340" w:firstLineChars="200" w:firstLine="560"/>
        <w:rPr>
          <w:rFonts w:ascii="宋体"/>
          <w:color w:val="000000"/>
          <w:sz w:val="28"/>
          <w:szCs w:val="28"/>
        </w:rPr>
      </w:pPr>
      <w:r w:rsidRPr="007466E6">
        <w:rPr>
          <w:rFonts w:ascii="宋体" w:hint="eastAsia"/>
          <w:color w:val="000000"/>
          <w:sz w:val="28"/>
          <w:szCs w:val="28"/>
        </w:rPr>
        <w:t>侯郭垒（1990.01.29-），男，汉族，山东嘉祥县人，法学博士，山东理工大学法学院讲师，硕士生导师，担任山东理工大学师德宣讲团首批成员；山东理工大学法学学士（2010-2014），中南财经政法大学法学硕士（2014-2017），中南财经政法大学法学博士（2017-2020）。侯郭垒博士长期致力于法哲学与法学方法论、法律逻辑、法律论证、非形式逻辑等领域的研究，尤其关注论证型式及法律论证型式方面的研究。</w:t>
      </w:r>
      <w:r w:rsidRPr="007466E6">
        <w:rPr>
          <w:rFonts w:ascii="宋体" w:hint="eastAsia"/>
          <w:color w:val="000000"/>
          <w:sz w:val="28"/>
          <w:szCs w:val="28"/>
        </w:rPr>
        <w:t>此外</w:t>
      </w:r>
      <w:r w:rsidRPr="007466E6">
        <w:rPr>
          <w:rFonts w:ascii="宋体" w:hint="eastAsia"/>
          <w:color w:val="000000"/>
          <w:sz w:val="28"/>
          <w:szCs w:val="28"/>
        </w:rPr>
        <w:t>，还开拓数字法学、人工智能法学研究的新领域。近年来，在《法学论坛》《法律方法》《湖北大学学报（哲学社会科学版）》《理论与现代化》《数据法学》等中文核心期刊发表学术论文十余篇</w:t>
      </w:r>
      <w:r w:rsidR="004D18DF">
        <w:rPr>
          <w:rFonts w:ascii="宋体" w:hint="eastAsia"/>
          <w:color w:val="000000"/>
          <w:sz w:val="28"/>
          <w:szCs w:val="28"/>
        </w:rPr>
        <w:t>；</w:t>
      </w:r>
      <w:r w:rsidRPr="007466E6">
        <w:rPr>
          <w:rFonts w:ascii="宋体" w:hint="eastAsia"/>
          <w:color w:val="000000"/>
          <w:sz w:val="28"/>
          <w:szCs w:val="28"/>
        </w:rPr>
        <w:t>主持厅局级项目一项，参与、参加国家级项目三项、省级课题三项，并取得多项研究成果。</w:t>
      </w:r>
      <w:r w:rsidR="007466E6" w:rsidRPr="007466E6">
        <w:rPr>
          <w:rFonts w:ascii="宋体"/>
          <w:color w:val="000000"/>
          <w:sz w:val="28"/>
          <w:szCs w:val="28"/>
        </w:rPr>
        <w:t>在第十届</w:t>
      </w:r>
      <w:r w:rsidR="007466E6" w:rsidRPr="007466E6">
        <w:rPr>
          <w:rFonts w:ascii="宋体"/>
          <w:color w:val="000000"/>
          <w:sz w:val="28"/>
          <w:szCs w:val="28"/>
        </w:rPr>
        <w:t>“</w:t>
      </w:r>
      <w:r w:rsidR="007466E6" w:rsidRPr="007466E6">
        <w:rPr>
          <w:rFonts w:ascii="宋体"/>
          <w:color w:val="000000"/>
          <w:sz w:val="28"/>
          <w:szCs w:val="28"/>
        </w:rPr>
        <w:t>众成清泰杯</w:t>
      </w:r>
      <w:r w:rsidR="007466E6" w:rsidRPr="007466E6">
        <w:rPr>
          <w:rFonts w:ascii="宋体"/>
          <w:color w:val="000000"/>
          <w:sz w:val="28"/>
          <w:szCs w:val="28"/>
        </w:rPr>
        <w:t>”</w:t>
      </w:r>
      <w:r w:rsidR="007466E6" w:rsidRPr="007466E6">
        <w:rPr>
          <w:rFonts w:ascii="宋体"/>
          <w:color w:val="000000"/>
          <w:sz w:val="28"/>
          <w:szCs w:val="28"/>
        </w:rPr>
        <w:t>山东省高等学校大学生模拟法庭比赛中，率队荣获团体特等奖、最佳辩方书状奖，本人被评为优秀指导教师；荣获第26次山东省法学优秀成果奖二等奖，获奖论文《自动驾驶汽车风险的立法规制研究》（《法学论坛》2018年第5期）；</w:t>
      </w:r>
      <w:r w:rsidRPr="007466E6">
        <w:rPr>
          <w:rFonts w:ascii="宋体" w:hint="eastAsia"/>
          <w:color w:val="000000"/>
          <w:sz w:val="28"/>
          <w:szCs w:val="28"/>
        </w:rPr>
        <w:t>在教学方面教授《法理学》《法律逻辑学》《法学方法论》《数字法学》《法律职业伦理》等课程。</w:t>
      </w:r>
    </w:p>
    <w:p w14:paraId="64421CE7" w14:textId="650C5A1D" w:rsidR="00D16332" w:rsidRPr="007466E6" w:rsidRDefault="002340FC" w:rsidP="007466E6">
      <w:pPr>
        <w:pStyle w:val="0"/>
        <w:spacing w:line="333" w:lineRule="auto"/>
        <w:ind w:leftChars="-135" w:left="-283" w:rightChars="-162" w:right="-340"/>
        <w:jc w:val="left"/>
        <w:rPr>
          <w:rFonts w:ascii="宋体" w:hint="eastAsia"/>
          <w:color w:val="000000"/>
          <w:sz w:val="32"/>
          <w:szCs w:val="32"/>
        </w:rPr>
      </w:pPr>
      <w:r w:rsidRPr="007466E6">
        <w:rPr>
          <w:rFonts w:ascii="微软雅黑" w:eastAsia="微软雅黑" w:hAnsi="微软雅黑" w:hint="eastAsia"/>
          <w:color w:val="414141"/>
          <w:sz w:val="24"/>
          <w:szCs w:val="24"/>
        </w:rPr>
        <w:t>邮    箱：houguolei129@163.com</w:t>
      </w:r>
    </w:p>
    <w:sectPr w:rsidR="00D16332" w:rsidRPr="00746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3F4DC" w14:textId="77777777" w:rsidR="00045DFC" w:rsidRDefault="00045DFC" w:rsidP="00D16332">
      <w:r>
        <w:separator/>
      </w:r>
    </w:p>
  </w:endnote>
  <w:endnote w:type="continuationSeparator" w:id="0">
    <w:p w14:paraId="31CF453C" w14:textId="77777777" w:rsidR="00045DFC" w:rsidRDefault="00045DFC" w:rsidP="00D1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DFFF3" w14:textId="77777777" w:rsidR="00045DFC" w:rsidRDefault="00045DFC" w:rsidP="00D16332">
      <w:r>
        <w:separator/>
      </w:r>
    </w:p>
  </w:footnote>
  <w:footnote w:type="continuationSeparator" w:id="0">
    <w:p w14:paraId="074FB7F4" w14:textId="77777777" w:rsidR="00045DFC" w:rsidRDefault="00045DFC" w:rsidP="00D16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72"/>
    <w:rsid w:val="00045DFC"/>
    <w:rsid w:val="002340FC"/>
    <w:rsid w:val="004D18DF"/>
    <w:rsid w:val="007466E6"/>
    <w:rsid w:val="008404F7"/>
    <w:rsid w:val="008628A4"/>
    <w:rsid w:val="00D16332"/>
    <w:rsid w:val="00DC4F72"/>
    <w:rsid w:val="00DC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00BD3"/>
  <w15:chartTrackingRefBased/>
  <w15:docId w15:val="{54EC5505-4734-43F3-AB3C-D55BCB2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16332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1633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5">
    <w:name w:val="页眉 字符"/>
    <w:basedOn w:val="a1"/>
    <w:link w:val="a4"/>
    <w:uiPriority w:val="99"/>
    <w:rsid w:val="00D1633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163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7">
    <w:name w:val="页脚 字符"/>
    <w:basedOn w:val="a1"/>
    <w:link w:val="a6"/>
    <w:uiPriority w:val="99"/>
    <w:rsid w:val="00D16332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D163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D16332"/>
    <w:rPr>
      <w:rFonts w:asciiTheme="majorHAnsi" w:eastAsiaTheme="majorEastAsia" w:hAnsiTheme="majorHAnsi" w:cstheme="majorBidi"/>
      <w:b/>
      <w:bCs/>
      <w:sz w:val="32"/>
      <w:szCs w:val="32"/>
      <w14:ligatures w14:val="none"/>
    </w:rPr>
  </w:style>
  <w:style w:type="paragraph" w:customStyle="1" w:styleId="0">
    <w:name w:val="正文_0"/>
    <w:qFormat/>
    <w:rsid w:val="00D16332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0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郭垒 侯</dc:creator>
  <cp:keywords/>
  <dc:description/>
  <cp:lastModifiedBy>郭垒 侯</cp:lastModifiedBy>
  <cp:revision>13</cp:revision>
  <dcterms:created xsi:type="dcterms:W3CDTF">2024-07-01T07:30:00Z</dcterms:created>
  <dcterms:modified xsi:type="dcterms:W3CDTF">2024-07-01T07:42:00Z</dcterms:modified>
</cp:coreProperties>
</file>