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1" w:rsidRDefault="00B06A21" w:rsidP="00B06A21">
      <w:pPr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B06A21">
        <w:rPr>
          <w:rFonts w:ascii="黑体" w:eastAsia="黑体" w:hAnsi="黑体" w:hint="eastAsia"/>
          <w:color w:val="000000" w:themeColor="text1"/>
          <w:sz w:val="32"/>
          <w:szCs w:val="32"/>
        </w:rPr>
        <w:t>刘</w:t>
      </w:r>
      <w:proofErr w:type="gramStart"/>
      <w:r w:rsidRPr="00B06A21">
        <w:rPr>
          <w:rFonts w:ascii="黑体" w:eastAsia="黑体" w:hAnsi="黑体" w:hint="eastAsia"/>
          <w:color w:val="000000" w:themeColor="text1"/>
          <w:sz w:val="32"/>
          <w:szCs w:val="32"/>
        </w:rPr>
        <w:t>佳个人</w:t>
      </w:r>
      <w:proofErr w:type="gramEnd"/>
      <w:r w:rsidRPr="00B06A21">
        <w:rPr>
          <w:rFonts w:ascii="黑体" w:eastAsia="黑体" w:hAnsi="黑体" w:hint="eastAsia"/>
          <w:color w:val="000000" w:themeColor="text1"/>
          <w:sz w:val="32"/>
          <w:szCs w:val="32"/>
        </w:rPr>
        <w:t>简历</w:t>
      </w:r>
    </w:p>
    <w:p w:rsidR="00B06A21" w:rsidRPr="00B06A21" w:rsidRDefault="00B06A21" w:rsidP="00B06A21">
      <w:pPr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noProof/>
          <w:color w:val="000000" w:themeColor="text1"/>
          <w:sz w:val="32"/>
          <w:szCs w:val="32"/>
        </w:rPr>
        <w:drawing>
          <wp:inline distT="0" distB="0" distL="0" distR="0">
            <wp:extent cx="1261745" cy="1803400"/>
            <wp:effectExtent l="19050" t="0" r="0" b="0"/>
            <wp:docPr id="1" name="图片 1" descr="C:\Users\Administrator\Desktop\刘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15" w:rsidRPr="00AB3384" w:rsidRDefault="00FC2F15" w:rsidP="00FC2F15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刘佳，女，山东青岛人，法学博士，山东理工大学法学院讲师、硕士生导师。</w:t>
      </w:r>
    </w:p>
    <w:p w:rsidR="00FC2F15" w:rsidRPr="00AB3384" w:rsidRDefault="00FC2F15" w:rsidP="00FC2F1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kern w:val="0"/>
          <w:sz w:val="28"/>
          <w:szCs w:val="28"/>
        </w:rPr>
        <w:t>先后毕业于中国农业大学、中国人民公安大学、南开大学，分别获</w:t>
      </w:r>
      <w:r w:rsidRPr="00AB3384">
        <w:rPr>
          <w:rFonts w:ascii="宋体" w:eastAsia="宋体" w:hAnsi="宋体" w:hint="eastAsia"/>
          <w:color w:val="000000" w:themeColor="text1"/>
          <w:kern w:val="0"/>
          <w:sz w:val="28"/>
          <w:szCs w:val="28"/>
        </w:rPr>
        <w:t>法学学士学位、国际法硕士学位、国际法博士学位。</w:t>
      </w:r>
      <w:r w:rsidRPr="00AB3384">
        <w:rPr>
          <w:rFonts w:ascii="宋体" w:eastAsia="宋体" w:hAnsi="宋体"/>
          <w:color w:val="000000" w:themeColor="text1"/>
          <w:sz w:val="28"/>
          <w:szCs w:val="28"/>
        </w:rPr>
        <w:t>2014</w:t>
      </w: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年赴奥地利维也纳大学联合培养，</w:t>
      </w:r>
      <w:r w:rsidRPr="00AB3384">
        <w:rPr>
          <w:rFonts w:ascii="宋体" w:eastAsia="宋体" w:hAnsi="宋体"/>
          <w:color w:val="000000" w:themeColor="text1"/>
          <w:sz w:val="28"/>
          <w:szCs w:val="28"/>
        </w:rPr>
        <w:t>2017</w:t>
      </w: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年赴澳大利亚纽卡斯尔大</w:t>
      </w:r>
      <w:r w:rsidRPr="00AB3384">
        <w:rPr>
          <w:rFonts w:ascii="宋体" w:eastAsia="宋体" w:hAnsi="宋体" w:hint="eastAsia"/>
          <w:sz w:val="28"/>
          <w:szCs w:val="28"/>
        </w:rPr>
        <w:t>学访问研修，</w:t>
      </w:r>
      <w:r w:rsidRPr="00AB3384">
        <w:rPr>
          <w:rFonts w:ascii="宋体" w:eastAsia="宋体" w:hAnsi="宋体"/>
          <w:sz w:val="28"/>
          <w:szCs w:val="28"/>
        </w:rPr>
        <w:t>2018</w:t>
      </w:r>
      <w:r w:rsidRPr="00AB3384">
        <w:rPr>
          <w:rFonts w:ascii="宋体" w:eastAsia="宋体" w:hAnsi="宋体" w:hint="eastAsia"/>
          <w:sz w:val="28"/>
          <w:szCs w:val="28"/>
        </w:rPr>
        <w:t>年赴美国休斯顿大学访学。兼任</w:t>
      </w: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山东省网络法学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研究会理事、</w:t>
      </w: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山东正大至诚律师事务所律师。</w:t>
      </w:r>
    </w:p>
    <w:p w:rsidR="00FC2F15" w:rsidRPr="00AB3384" w:rsidRDefault="00FC2F15" w:rsidP="00FC2F1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主要研究方向为经济法、网络</w:t>
      </w:r>
      <w:r w:rsidRPr="00AB3384">
        <w:rPr>
          <w:rFonts w:ascii="宋体" w:eastAsia="宋体" w:hAnsi="宋体" w:hint="eastAsia"/>
          <w:color w:val="000000" w:themeColor="text1"/>
          <w:sz w:val="28"/>
          <w:szCs w:val="28"/>
        </w:rPr>
        <w:t>法。</w:t>
      </w:r>
      <w:r w:rsidRPr="00AB3384">
        <w:rPr>
          <w:rFonts w:ascii="宋体" w:eastAsia="宋体" w:hAnsi="宋体" w:hint="eastAsia"/>
          <w:sz w:val="28"/>
          <w:szCs w:val="28"/>
        </w:rPr>
        <w:t>主持国家</w:t>
      </w:r>
      <w:r>
        <w:rPr>
          <w:rFonts w:ascii="宋体" w:eastAsia="宋体" w:hAnsi="宋体" w:hint="eastAsia"/>
          <w:sz w:val="28"/>
          <w:szCs w:val="28"/>
        </w:rPr>
        <w:t>社科基金</w:t>
      </w:r>
      <w:r w:rsidRPr="00AB3384">
        <w:rPr>
          <w:rFonts w:ascii="宋体" w:eastAsia="宋体" w:hAnsi="宋体" w:hint="eastAsia"/>
          <w:sz w:val="28"/>
          <w:szCs w:val="28"/>
        </w:rPr>
        <w:t>项目、国家留学基金委公派项目、教育部人文</w:t>
      </w:r>
      <w:r>
        <w:rPr>
          <w:rFonts w:ascii="宋体" w:eastAsia="宋体" w:hAnsi="宋体" w:hint="eastAsia"/>
          <w:sz w:val="28"/>
          <w:szCs w:val="28"/>
        </w:rPr>
        <w:t>社科</w:t>
      </w:r>
      <w:r w:rsidRPr="00AB3384">
        <w:rPr>
          <w:rFonts w:ascii="宋体" w:eastAsia="宋体" w:hAnsi="宋体" w:hint="eastAsia"/>
          <w:sz w:val="28"/>
          <w:szCs w:val="28"/>
        </w:rPr>
        <w:t>基金项目、山东省</w:t>
      </w:r>
      <w:r>
        <w:rPr>
          <w:rFonts w:ascii="宋体" w:eastAsia="宋体" w:hAnsi="宋体" w:hint="eastAsia"/>
          <w:sz w:val="28"/>
          <w:szCs w:val="28"/>
        </w:rPr>
        <w:t>社科基金</w:t>
      </w:r>
      <w:r w:rsidRPr="00AB3384">
        <w:rPr>
          <w:rFonts w:ascii="宋体" w:eastAsia="宋体" w:hAnsi="宋体" w:hint="eastAsia"/>
          <w:sz w:val="28"/>
          <w:szCs w:val="28"/>
        </w:rPr>
        <w:t>项目、山东省软科学研究计划项目等</w:t>
      </w:r>
      <w:r>
        <w:rPr>
          <w:rFonts w:ascii="宋体" w:eastAsia="宋体" w:hAnsi="宋体" w:hint="eastAsia"/>
          <w:sz w:val="28"/>
          <w:szCs w:val="28"/>
        </w:rPr>
        <w:t>科研项目</w:t>
      </w:r>
      <w:r w:rsidRPr="00AB3384">
        <w:rPr>
          <w:rFonts w:ascii="宋体" w:eastAsia="宋体" w:hAnsi="宋体" w:hint="eastAsia"/>
          <w:sz w:val="28"/>
          <w:szCs w:val="28"/>
        </w:rPr>
        <w:t>10余项，在人民出版社出版专著1部，发表论文20余篇。</w:t>
      </w:r>
    </w:p>
    <w:p w:rsidR="000B0FFD" w:rsidRPr="00FC2F15" w:rsidRDefault="000B0FFD">
      <w:pPr>
        <w:rPr>
          <w:rFonts w:ascii="楷体" w:eastAsia="楷体" w:hAnsi="楷体"/>
        </w:rPr>
      </w:pPr>
      <w:bookmarkStart w:id="0" w:name="_GoBack"/>
      <w:bookmarkEnd w:id="0"/>
    </w:p>
    <w:sectPr w:rsidR="000B0FFD" w:rsidRPr="00FC2F15" w:rsidSect="00841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3A" w:rsidRDefault="007B753A" w:rsidP="00B06A21">
      <w:r>
        <w:separator/>
      </w:r>
    </w:p>
  </w:endnote>
  <w:endnote w:type="continuationSeparator" w:id="0">
    <w:p w:rsidR="007B753A" w:rsidRDefault="007B753A" w:rsidP="00B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3A" w:rsidRDefault="007B753A" w:rsidP="00B06A21">
      <w:r>
        <w:separator/>
      </w:r>
    </w:p>
  </w:footnote>
  <w:footnote w:type="continuationSeparator" w:id="0">
    <w:p w:rsidR="007B753A" w:rsidRDefault="007B753A" w:rsidP="00B0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64"/>
    <w:rsid w:val="000B0FFD"/>
    <w:rsid w:val="001E20B9"/>
    <w:rsid w:val="004559F6"/>
    <w:rsid w:val="00472E3B"/>
    <w:rsid w:val="004A6522"/>
    <w:rsid w:val="00506756"/>
    <w:rsid w:val="0052578E"/>
    <w:rsid w:val="005B0164"/>
    <w:rsid w:val="007B753A"/>
    <w:rsid w:val="00841462"/>
    <w:rsid w:val="008B0778"/>
    <w:rsid w:val="008C1716"/>
    <w:rsid w:val="008D2CBC"/>
    <w:rsid w:val="009A1836"/>
    <w:rsid w:val="009D1516"/>
    <w:rsid w:val="00AE2043"/>
    <w:rsid w:val="00B06A21"/>
    <w:rsid w:val="00B54B68"/>
    <w:rsid w:val="00C23A87"/>
    <w:rsid w:val="00C42756"/>
    <w:rsid w:val="00C6201E"/>
    <w:rsid w:val="00D608DF"/>
    <w:rsid w:val="00D80E64"/>
    <w:rsid w:val="00E96E5E"/>
    <w:rsid w:val="00F02042"/>
    <w:rsid w:val="00F40E12"/>
    <w:rsid w:val="00FC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A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A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DELL</cp:lastModifiedBy>
  <cp:revision>22</cp:revision>
  <dcterms:created xsi:type="dcterms:W3CDTF">2018-07-15T01:56:00Z</dcterms:created>
  <dcterms:modified xsi:type="dcterms:W3CDTF">2019-07-05T08:57:00Z</dcterms:modified>
</cp:coreProperties>
</file>